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08" w:rsidRPr="004A1E08" w:rsidRDefault="004A1E08" w:rsidP="004A1E0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73737"/>
          <w:sz w:val="28"/>
          <w:szCs w:val="28"/>
        </w:rPr>
      </w:pPr>
      <w:r w:rsidRPr="004A1E08">
        <w:rPr>
          <w:rStyle w:val="a6"/>
          <w:b w:val="0"/>
          <w:color w:val="373737"/>
          <w:sz w:val="28"/>
          <w:szCs w:val="28"/>
        </w:rPr>
        <w:t xml:space="preserve">В ДОУ не проводится промежуточная аттестация воспитанников </w:t>
      </w:r>
      <w:r w:rsidR="00B321AE" w:rsidRPr="004A1E08">
        <w:rPr>
          <w:rStyle w:val="a6"/>
          <w:b w:val="0"/>
          <w:color w:val="373737"/>
          <w:sz w:val="28"/>
          <w:szCs w:val="28"/>
        </w:rPr>
        <w:t>в соответствии с Федеральным законом</w:t>
      </w:r>
      <w:r w:rsidRPr="004A1E08">
        <w:rPr>
          <w:rStyle w:val="a6"/>
          <w:b w:val="0"/>
          <w:color w:val="373737"/>
          <w:sz w:val="28"/>
          <w:szCs w:val="28"/>
        </w:rPr>
        <w:t xml:space="preserve"> от 29.12.2012 N 273-ФЗ (ред. от 13.07.2015) "Об образовании в Российской Федерации" (с изм. и доп., вступ. в силу с 24.07.2015) статья 58. Промежуточная аттестация обучающихся:</w:t>
      </w:r>
    </w:p>
    <w:p w:rsidR="004A1E08" w:rsidRPr="004A1E08" w:rsidRDefault="00B321AE" w:rsidP="004A1E0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73737"/>
          <w:sz w:val="28"/>
          <w:szCs w:val="28"/>
        </w:rPr>
      </w:pPr>
      <w:r>
        <w:rPr>
          <w:rStyle w:val="a6"/>
          <w:b w:val="0"/>
          <w:color w:val="373737"/>
          <w:sz w:val="28"/>
          <w:szCs w:val="28"/>
        </w:rPr>
        <w:t>«</w:t>
      </w:r>
      <w:r w:rsidR="004A1E08" w:rsidRPr="004A1E08">
        <w:rPr>
          <w:rStyle w:val="a6"/>
          <w:b w:val="0"/>
          <w:color w:val="373737"/>
          <w:sz w:val="28"/>
          <w:szCs w:val="28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</w:t>
      </w:r>
      <w:r>
        <w:rPr>
          <w:rStyle w:val="a6"/>
          <w:b w:val="0"/>
          <w:color w:val="373737"/>
          <w:sz w:val="28"/>
          <w:szCs w:val="28"/>
        </w:rPr>
        <w:t>м образовательной организацией.»</w:t>
      </w:r>
    </w:p>
    <w:p w:rsidR="004A1E08" w:rsidRPr="004A1E08" w:rsidRDefault="004A1E08" w:rsidP="004A1E0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73737"/>
          <w:sz w:val="28"/>
          <w:szCs w:val="28"/>
        </w:rPr>
      </w:pPr>
      <w:r w:rsidRPr="004A1E08">
        <w:rPr>
          <w:color w:val="373737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</w:t>
      </w:r>
      <w:r w:rsidR="00B321AE">
        <w:rPr>
          <w:color w:val="373737"/>
          <w:sz w:val="28"/>
          <w:szCs w:val="28"/>
        </w:rPr>
        <w:t>планируемых результатах</w:t>
      </w:r>
      <w:bookmarkStart w:id="0" w:name="_GoBack"/>
      <w:bookmarkEnd w:id="0"/>
      <w:r w:rsidRPr="004A1E08">
        <w:rPr>
          <w:color w:val="373737"/>
          <w:sz w:val="28"/>
          <w:szCs w:val="28"/>
        </w:rPr>
        <w:t>.</w:t>
      </w:r>
    </w:p>
    <w:p w:rsidR="004A1E08" w:rsidRPr="004A1E08" w:rsidRDefault="004A1E08" w:rsidP="004A1E08">
      <w:pPr>
        <w:pStyle w:val="c0"/>
        <w:shd w:val="clear" w:color="auto" w:fill="FFFFFF"/>
        <w:spacing w:before="0" w:beforeAutospacing="0" w:after="0" w:afterAutospacing="0" w:line="360" w:lineRule="auto"/>
        <w:ind w:left="349"/>
        <w:jc w:val="center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2"/>
          <w:b/>
          <w:bCs/>
          <w:color w:val="000000"/>
          <w:sz w:val="28"/>
          <w:szCs w:val="28"/>
        </w:rPr>
        <w:t>Планируемые результаты на этапе завершения освоения Федеральной программы (к концу дошкольного возраста)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У ребенка сформированы основные психофизические и нравственно-волевые качества.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владеет основными движениями и элементами спортивных игр, может контролировать свои движения и управлять ими.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соблюдает элементарные правила здорового образа жизни и личной гигиены.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проявляет элементы творчества в двигательной деятельности.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lastRenderedPageBreak/>
        <w:t>Ребенок проявляет нравственно-волевые качества, самоконтроль и может осуществлять анализ своей двигательной деятельности.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проявляет духовно-нравственные качества и основы патриотизма в ходе занятий физической культурой и ознакомления с достижениями российского спорта.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имеет начальные представления о правилах безопасного поведения в двигательной деятельности, о том, что такое здоровье; понимает, как поддержать, укрепить и сохранить его.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других, договариваться и дружить со сверстниками; старается разрешать возникающие конфликты конструктивными способами.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стремится сохранять позитивную самооценку.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проявляет положительное отношение к миру, разным видам труда, другим людям и самому себе.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У ребенка выражено стремление заниматься социально значимой деятельностью.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 xml:space="preserve">Ребенок способен откликаться на эмоции близких людей, проявлять </w:t>
      </w:r>
      <w:proofErr w:type="spellStart"/>
      <w:r w:rsidRPr="004A1E08">
        <w:rPr>
          <w:rStyle w:val="c1"/>
          <w:color w:val="000000"/>
          <w:sz w:val="28"/>
          <w:szCs w:val="28"/>
        </w:rPr>
        <w:t>эмпатию</w:t>
      </w:r>
      <w:proofErr w:type="spellEnd"/>
      <w:r w:rsidRPr="004A1E08">
        <w:rPr>
          <w:rStyle w:val="c1"/>
          <w:color w:val="000000"/>
          <w:sz w:val="28"/>
          <w:szCs w:val="28"/>
        </w:rPr>
        <w:t xml:space="preserve"> (сочувствие, сопереживание, содействие).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lastRenderedPageBreak/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способен решать адекватные возрасту интеллектуальные, творческие и личностные задачи, применять накопленный опыт для осуществления различных видов детской деятельности, принимать собственные решения и проявлять инициативу.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о составе семьи, родственных отношениях и взаимосвязях, семейных традициях; об обществе, его национально-культурных ценностях; о государстве и принадлежности к нему.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проявляет любознательность, активно задает вопросы взрослым и сверстникам, интересуется субъективно новым и неизвестным в окружающем мире, способен самостоятельно придумывать объяснения явлениям природы и поступкам людей, склонен наблюдать, экспериментировать, строить смысловую картину окружающей реальности, использует основные культурные способы деятельности.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lastRenderedPageBreak/>
        <w:t>Ребенок знает о жизни людей в России, имеет некоторые представления о важных исторических событиях Отечества; знает о многообразии стран и народов мира.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знает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природе; наблюдает за погодой, живыми объектами;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проявляет интерес к культурным традициям народа в процессе знакомства с различными видами и жанрами искусства; обладает начальными знаниями об искусстве.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lastRenderedPageBreak/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 и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проявляет интерес к игровому экспериментированию с предметами, к развивающим и познавательным играм; в играх с готовым содержанием и правилами может объяснить содержание и правила игры другим детям; в совместной игре следит за точным выполнением правил всеми участниками.</w:t>
      </w:r>
    </w:p>
    <w:p w:rsidR="004A1E08" w:rsidRPr="004A1E08" w:rsidRDefault="004A1E08" w:rsidP="004A1E0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1E08">
        <w:rPr>
          <w:rStyle w:val="c1"/>
          <w:color w:val="000000"/>
          <w:sz w:val="28"/>
          <w:szCs w:val="28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4A1E08" w:rsidRDefault="004A1E08" w:rsidP="00B321A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73737"/>
          <w:sz w:val="28"/>
          <w:szCs w:val="28"/>
        </w:rPr>
      </w:pPr>
      <w:r w:rsidRPr="004A1E08">
        <w:rPr>
          <w:color w:val="373737"/>
          <w:sz w:val="28"/>
          <w:szCs w:val="28"/>
        </w:rPr>
        <w:br/>
        <w:t>В ходе образовательной деятельности педагоги должны создавать диагностические</w:t>
      </w:r>
      <w:r>
        <w:rPr>
          <w:color w:val="373737"/>
          <w:sz w:val="28"/>
          <w:szCs w:val="28"/>
        </w:rPr>
        <w:t xml:space="preserve"> </w:t>
      </w:r>
      <w:r w:rsidRPr="004A1E08">
        <w:rPr>
          <w:color w:val="373737"/>
          <w:sz w:val="28"/>
          <w:szCs w:val="28"/>
        </w:rPr>
        <w:t>ситуации, чтобы оценить индивидуальную динамику детей и скорректировать свои действия.</w:t>
      </w:r>
    </w:p>
    <w:p w:rsidR="00B321AE" w:rsidRDefault="004A1E08" w:rsidP="00B321A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73737"/>
          <w:sz w:val="28"/>
          <w:szCs w:val="28"/>
        </w:rPr>
      </w:pPr>
      <w:r w:rsidRPr="004A1E08">
        <w:rPr>
          <w:color w:val="373737"/>
          <w:sz w:val="28"/>
          <w:szCs w:val="28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</w:p>
    <w:p w:rsidR="00B321AE" w:rsidRDefault="004A1E08" w:rsidP="00B321A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73737"/>
          <w:sz w:val="28"/>
          <w:szCs w:val="28"/>
        </w:rPr>
      </w:pPr>
      <w:r w:rsidRPr="004A1E08">
        <w:rPr>
          <w:color w:val="373737"/>
          <w:sz w:val="28"/>
          <w:szCs w:val="28"/>
        </w:rPr>
        <w:t>Периодичность проведения монитори</w:t>
      </w:r>
      <w:r w:rsidR="00B321AE">
        <w:rPr>
          <w:color w:val="373737"/>
          <w:sz w:val="28"/>
          <w:szCs w:val="28"/>
        </w:rPr>
        <w:t>нга: 2 раза в год (</w:t>
      </w:r>
      <w:proofErr w:type="spellStart"/>
      <w:r w:rsidR="00B321AE">
        <w:rPr>
          <w:color w:val="373737"/>
          <w:sz w:val="28"/>
          <w:szCs w:val="28"/>
        </w:rPr>
        <w:t>сенябрь</w:t>
      </w:r>
      <w:proofErr w:type="spellEnd"/>
      <w:r w:rsidR="00B321AE">
        <w:rPr>
          <w:color w:val="373737"/>
          <w:sz w:val="28"/>
          <w:szCs w:val="28"/>
        </w:rPr>
        <w:t>, май</w:t>
      </w:r>
      <w:r w:rsidRPr="004A1E08">
        <w:rPr>
          <w:color w:val="373737"/>
          <w:sz w:val="28"/>
          <w:szCs w:val="28"/>
        </w:rPr>
        <w:t>)</w:t>
      </w:r>
    </w:p>
    <w:p w:rsidR="004A1E08" w:rsidRPr="004A1E08" w:rsidRDefault="004A1E08" w:rsidP="00B321A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373737"/>
          <w:sz w:val="28"/>
          <w:szCs w:val="28"/>
        </w:rPr>
      </w:pPr>
      <w:r w:rsidRPr="004A1E08">
        <w:rPr>
          <w:color w:val="373737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4A1E08">
        <w:rPr>
          <w:color w:val="373737"/>
          <w:sz w:val="28"/>
          <w:szCs w:val="28"/>
        </w:rPr>
        <w:br/>
      </w:r>
      <w:r w:rsidRPr="004A1E08">
        <w:rPr>
          <w:color w:val="373737"/>
          <w:sz w:val="28"/>
          <w:szCs w:val="28"/>
        </w:rPr>
        <w:lastRenderedPageBreak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84136D" w:rsidRPr="004A1E08" w:rsidRDefault="0084136D" w:rsidP="00B321AE">
      <w:pPr>
        <w:contextualSpacing/>
        <w:rPr>
          <w:sz w:val="28"/>
          <w:szCs w:val="28"/>
        </w:rPr>
      </w:pPr>
    </w:p>
    <w:sectPr w:rsidR="0084136D" w:rsidRPr="004A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1112"/>
    <w:multiLevelType w:val="multilevel"/>
    <w:tmpl w:val="159672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2516F1"/>
    <w:multiLevelType w:val="hybridMultilevel"/>
    <w:tmpl w:val="8880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66458"/>
    <w:multiLevelType w:val="hybridMultilevel"/>
    <w:tmpl w:val="82127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E46728"/>
    <w:multiLevelType w:val="hybridMultilevel"/>
    <w:tmpl w:val="4EFA500A"/>
    <w:lvl w:ilvl="0" w:tplc="880A5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1F"/>
    <w:rsid w:val="003C6F1F"/>
    <w:rsid w:val="004A1E08"/>
    <w:rsid w:val="0084136D"/>
    <w:rsid w:val="00AB58D6"/>
    <w:rsid w:val="00B3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2BA7"/>
  <w15:chartTrackingRefBased/>
  <w15:docId w15:val="{18ED10D6-6622-48A3-B7D9-E9ED5A0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58D6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"/>
    <w:basedOn w:val="a0"/>
    <w:link w:val="a4"/>
    <w:qFormat/>
    <w:rsid w:val="00AB58D6"/>
    <w:pPr>
      <w:numPr>
        <w:numId w:val="3"/>
      </w:numPr>
      <w:outlineLvl w:val="0"/>
    </w:pPr>
    <w:rPr>
      <w:szCs w:val="24"/>
    </w:rPr>
  </w:style>
  <w:style w:type="character" w:customStyle="1" w:styleId="a4">
    <w:name w:val="ЗАГ Знак"/>
    <w:basedOn w:val="a1"/>
    <w:link w:val="a"/>
    <w:rsid w:val="00AB5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unhideWhenUsed/>
    <w:rsid w:val="004A1E0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a6">
    <w:name w:val="Strong"/>
    <w:basedOn w:val="a1"/>
    <w:uiPriority w:val="22"/>
    <w:qFormat/>
    <w:rsid w:val="004A1E08"/>
    <w:rPr>
      <w:b/>
      <w:bCs/>
    </w:rPr>
  </w:style>
  <w:style w:type="paragraph" w:customStyle="1" w:styleId="c0">
    <w:name w:val="c0"/>
    <w:basedOn w:val="a0"/>
    <w:rsid w:val="004A1E0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c2">
    <w:name w:val="c2"/>
    <w:basedOn w:val="a1"/>
    <w:rsid w:val="004A1E08"/>
  </w:style>
  <w:style w:type="character" w:customStyle="1" w:styleId="c1">
    <w:name w:val="c1"/>
    <w:basedOn w:val="a1"/>
    <w:rsid w:val="004A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2023-10-17T13:28:00Z</dcterms:created>
  <dcterms:modified xsi:type="dcterms:W3CDTF">2023-10-17T13:40:00Z</dcterms:modified>
</cp:coreProperties>
</file>